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FB12" w14:textId="568746B5" w:rsidR="002E266D" w:rsidRDefault="002E266D" w:rsidP="002E266D">
      <w:pPr>
        <w:spacing w:before="280" w:after="280" w:line="276" w:lineRule="auto"/>
        <w:jc w:val="center"/>
        <w:rPr>
          <w:rFonts w:ascii="Times New Roman" w:eastAsia="Times New Roman" w:hAnsi="Times New Roman" w:cs="Times New Roman"/>
          <w:i/>
          <w:iCs/>
          <w:sz w:val="22"/>
          <w:szCs w:val="22"/>
        </w:rPr>
      </w:pPr>
    </w:p>
    <w:sdt>
      <w:sdtPr>
        <w:tag w:val="goog_rdk_0"/>
        <w:id w:val="-874587864"/>
        <w:lock w:val="contentLocked"/>
      </w:sdtPr>
      <w:sdtContent>
        <w:tbl>
          <w:tblPr>
            <w:tblW w:w="100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
            <w:gridCol w:w="4860"/>
            <w:gridCol w:w="1665"/>
            <w:gridCol w:w="3060"/>
            <w:gridCol w:w="105"/>
          </w:tblGrid>
          <w:tr w:rsidR="002E266D" w14:paraId="65D3CDC4" w14:textId="77777777" w:rsidTr="00EF1776">
            <w:trPr>
              <w:trHeight w:val="698"/>
            </w:trPr>
            <w:tc>
              <w:tcPr>
                <w:tcW w:w="10020" w:type="dxa"/>
                <w:gridSpan w:val="5"/>
                <w:tcBorders>
                  <w:top w:val="nil"/>
                  <w:left w:val="nil"/>
                  <w:bottom w:val="single" w:sz="4" w:space="0" w:color="000000"/>
                  <w:right w:val="nil"/>
                </w:tcBorders>
                <w:tcMar>
                  <w:left w:w="0" w:type="dxa"/>
                  <w:right w:w="0" w:type="dxa"/>
                </w:tcMar>
              </w:tcPr>
              <w:p w14:paraId="662CCD95" w14:textId="77777777" w:rsidR="002E266D" w:rsidRDefault="002E266D" w:rsidP="00EF1776">
                <w:pPr>
                  <w:tabs>
                    <w:tab w:val="center" w:pos="4819"/>
                    <w:tab w:val="right" w:pos="9072"/>
                  </w:tabs>
                  <w:spacing w:line="240" w:lineRule="auto"/>
                  <w:jc w:val="center"/>
                  <w:rPr>
                    <w:rFonts w:ascii="Times New Roman" w:eastAsia="Times New Roman" w:hAnsi="Times New Roman" w:cs="Times New Roman"/>
                    <w:b/>
                    <w:bCs/>
                    <w:smallCaps/>
                  </w:rPr>
                </w:pPr>
                <w:r>
                  <w:rPr>
                    <w:rFonts w:ascii="Times New Roman" w:eastAsia="Times New Roman" w:hAnsi="Times New Roman" w:cs="Times New Roman"/>
                    <w:b/>
                    <w:bCs/>
                    <w:smallCaps/>
                  </w:rPr>
                  <w:t>MEDIATORIUS/Ė VARDENIS PAVARDENIS</w:t>
                </w:r>
              </w:p>
              <w:p w14:paraId="5FD7CA7B" w14:textId="77777777" w:rsidR="002E266D" w:rsidRDefault="002E266D" w:rsidP="00EF1776">
                <w:pPr>
                  <w:tabs>
                    <w:tab w:val="center" w:pos="4819"/>
                    <w:tab w:val="right" w:pos="9072"/>
                  </w:tabs>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Gatvės g. 1, 00000 Miestas, Lietuva, </w:t>
                </w:r>
              </w:p>
              <w:p w14:paraId="747FCC76" w14:textId="77777777" w:rsidR="002E266D" w:rsidRDefault="002E266D" w:rsidP="00EF1776">
                <w:pPr>
                  <w:tabs>
                    <w:tab w:val="center" w:pos="4819"/>
                    <w:tab w:val="right" w:pos="9072"/>
                  </w:tabs>
                  <w:spacing w:line="240" w:lineRule="auto"/>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tel. +370 000 00 000, el. p. </w:t>
                </w:r>
                <w:hyperlink r:id="rId4">
                  <w:r>
                    <w:rPr>
                      <w:rFonts w:ascii="Times New Roman" w:eastAsia="Times New Roman" w:hAnsi="Times New Roman" w:cs="Times New Roman"/>
                      <w:color w:val="0000FF"/>
                      <w:u w:val="single"/>
                    </w:rPr>
                    <w:t>v.pavardenis@mediacija.lt</w:t>
                  </w:r>
                </w:hyperlink>
              </w:p>
            </w:tc>
          </w:tr>
          <w:tr w:rsidR="002E266D" w14:paraId="48A09C52" w14:textId="77777777" w:rsidTr="00EF1776">
            <w:trPr>
              <w:gridAfter w:val="1"/>
              <w:wAfter w:w="105" w:type="dxa"/>
            </w:trPr>
            <w:tc>
              <w:tcPr>
                <w:tcW w:w="330" w:type="dxa"/>
                <w:tcBorders>
                  <w:top w:val="nil"/>
                  <w:left w:val="nil"/>
                  <w:bottom w:val="nil"/>
                  <w:right w:val="nil"/>
                </w:tcBorders>
                <w:tcMar>
                  <w:left w:w="0" w:type="dxa"/>
                  <w:right w:w="0" w:type="dxa"/>
                </w:tcMar>
              </w:tcPr>
              <w:p w14:paraId="0989BEA2" w14:textId="77777777" w:rsidR="002E266D" w:rsidRDefault="002E266D" w:rsidP="00EF1776">
                <w:pPr>
                  <w:widowControl w:val="0"/>
                  <w:spacing w:after="0" w:line="276" w:lineRule="auto"/>
                  <w:rPr>
                    <w:rFonts w:ascii="Times New Roman" w:eastAsia="Times New Roman" w:hAnsi="Times New Roman" w:cs="Times New Roman"/>
                    <w:color w:val="0000FF"/>
                    <w:u w:val="single"/>
                  </w:rPr>
                </w:pPr>
              </w:p>
            </w:tc>
            <w:tc>
              <w:tcPr>
                <w:tcW w:w="4860" w:type="dxa"/>
                <w:tcBorders>
                  <w:top w:val="nil"/>
                  <w:left w:val="nil"/>
                  <w:bottom w:val="nil"/>
                  <w:right w:val="nil"/>
                </w:tcBorders>
                <w:tcMar>
                  <w:left w:w="0" w:type="dxa"/>
                  <w:right w:w="0" w:type="dxa"/>
                </w:tcMar>
              </w:tcPr>
              <w:p w14:paraId="04630BF2" w14:textId="77777777" w:rsidR="002E266D" w:rsidRDefault="002E266D" w:rsidP="00EF1776">
                <w:pPr>
                  <w:rPr>
                    <w:rFonts w:ascii="Times New Roman" w:eastAsia="Times New Roman" w:hAnsi="Times New Roman" w:cs="Times New Roman"/>
                  </w:rPr>
                </w:pPr>
              </w:p>
              <w:p w14:paraId="66CDF424" w14:textId="77777777" w:rsidR="002E266D" w:rsidRDefault="002E266D" w:rsidP="00EF1776">
                <w:pPr>
                  <w:rPr>
                    <w:rFonts w:ascii="Times New Roman" w:eastAsia="Times New Roman" w:hAnsi="Times New Roman" w:cs="Times New Roman"/>
                  </w:rPr>
                </w:pPr>
                <w:r>
                  <w:rPr>
                    <w:rFonts w:ascii="Times New Roman" w:eastAsia="Times New Roman" w:hAnsi="Times New Roman" w:cs="Times New Roman"/>
                  </w:rPr>
                  <w:t>Vardas Pavardė (</w:t>
                </w:r>
                <w:r>
                  <w:rPr>
                    <w:rFonts w:ascii="Times New Roman" w:eastAsia="Times New Roman" w:hAnsi="Times New Roman" w:cs="Times New Roman"/>
                    <w:i/>
                    <w:iCs/>
                  </w:rPr>
                  <w:t>inicijavusios šalies</w:t>
                </w:r>
                <w:r>
                  <w:rPr>
                    <w:rFonts w:ascii="Times New Roman" w:eastAsia="Times New Roman" w:hAnsi="Times New Roman" w:cs="Times New Roman"/>
                  </w:rPr>
                  <w:t>)</w:t>
                </w:r>
              </w:p>
              <w:p w14:paraId="061BEFE2" w14:textId="77777777" w:rsidR="002E266D" w:rsidRDefault="002E266D" w:rsidP="00EF1776">
                <w:pPr>
                  <w:rPr>
                    <w:rFonts w:ascii="Times New Roman" w:eastAsia="Times New Roman" w:hAnsi="Times New Roman" w:cs="Times New Roman"/>
                  </w:rPr>
                </w:pPr>
              </w:p>
              <w:p w14:paraId="78CE6CAB" w14:textId="77777777" w:rsidR="002E266D" w:rsidRDefault="002E266D" w:rsidP="00EF1776">
                <w:pPr>
                  <w:ind w:firstLine="851"/>
                  <w:jc w:val="both"/>
                  <w:rPr>
                    <w:rFonts w:ascii="Times New Roman" w:eastAsia="Times New Roman" w:hAnsi="Times New Roman" w:cs="Times New Roman"/>
                  </w:rPr>
                </w:pPr>
              </w:p>
            </w:tc>
            <w:tc>
              <w:tcPr>
                <w:tcW w:w="1665" w:type="dxa"/>
                <w:tcBorders>
                  <w:top w:val="nil"/>
                  <w:left w:val="nil"/>
                  <w:bottom w:val="nil"/>
                  <w:right w:val="nil"/>
                </w:tcBorders>
                <w:tcMar>
                  <w:left w:w="0" w:type="dxa"/>
                  <w:right w:w="0" w:type="dxa"/>
                </w:tcMar>
              </w:tcPr>
              <w:p w14:paraId="222BC579" w14:textId="77777777" w:rsidR="002E266D" w:rsidRDefault="002E266D" w:rsidP="00EF1776">
                <w:pPr>
                  <w:rPr>
                    <w:rFonts w:ascii="Times New Roman" w:eastAsia="Times New Roman" w:hAnsi="Times New Roman" w:cs="Times New Roman"/>
                  </w:rPr>
                </w:pPr>
              </w:p>
            </w:tc>
            <w:tc>
              <w:tcPr>
                <w:tcW w:w="3060" w:type="dxa"/>
                <w:tcBorders>
                  <w:top w:val="nil"/>
                  <w:left w:val="nil"/>
                  <w:bottom w:val="nil"/>
                  <w:right w:val="nil"/>
                </w:tcBorders>
                <w:tcMar>
                  <w:left w:w="0" w:type="dxa"/>
                  <w:right w:w="0" w:type="dxa"/>
                </w:tcMar>
              </w:tcPr>
              <w:p w14:paraId="0443756C" w14:textId="77777777" w:rsidR="002E266D" w:rsidRDefault="002E266D" w:rsidP="00EF1776">
                <w:pPr>
                  <w:rPr>
                    <w:rFonts w:ascii="Times New Roman" w:eastAsia="Times New Roman" w:hAnsi="Times New Roman" w:cs="Times New Roman"/>
                  </w:rPr>
                </w:pPr>
              </w:p>
              <w:p w14:paraId="2AFC6822" w14:textId="77777777" w:rsidR="002E266D" w:rsidRDefault="002E266D" w:rsidP="00EF1776">
                <w:pPr>
                  <w:rPr>
                    <w:rFonts w:ascii="Times New Roman" w:eastAsia="Times New Roman" w:hAnsi="Times New Roman" w:cs="Times New Roman"/>
                  </w:rPr>
                </w:pPr>
                <w:r>
                  <w:rPr>
                    <w:rFonts w:ascii="Times New Roman" w:eastAsia="Times New Roman" w:hAnsi="Times New Roman" w:cs="Times New Roman"/>
                  </w:rPr>
                  <w:t>2026-01-__ Nr. __________</w:t>
                </w:r>
                <w:r>
                  <w:rPr>
                    <w:rFonts w:ascii="Times New Roman" w:eastAsia="Times New Roman" w:hAnsi="Times New Roman" w:cs="Times New Roman"/>
                  </w:rPr>
                  <w:br/>
                  <w:t>Į 2026-01-__ prašymą</w:t>
                </w:r>
              </w:p>
              <w:p w14:paraId="3033A729" w14:textId="77777777" w:rsidR="002E266D" w:rsidRDefault="002E266D" w:rsidP="00EF1776">
                <w:pPr>
                  <w:rPr>
                    <w:rFonts w:ascii="Times New Roman" w:eastAsia="Times New Roman" w:hAnsi="Times New Roman" w:cs="Times New Roman"/>
                  </w:rPr>
                </w:pPr>
                <w:r>
                  <w:rPr>
                    <w:rFonts w:ascii="Times New Roman" w:eastAsia="Times New Roman" w:hAnsi="Times New Roman" w:cs="Times New Roman"/>
                  </w:rPr>
                  <w:t>Mediacijos byla Nr._________</w:t>
                </w:r>
              </w:p>
            </w:tc>
          </w:tr>
          <w:tr w:rsidR="002E266D" w14:paraId="11065FCD" w14:textId="77777777" w:rsidTr="00EF1776">
            <w:trPr>
              <w:gridAfter w:val="1"/>
              <w:wAfter w:w="105" w:type="dxa"/>
            </w:trPr>
            <w:tc>
              <w:tcPr>
                <w:tcW w:w="330" w:type="dxa"/>
                <w:tcBorders>
                  <w:top w:val="nil"/>
                  <w:left w:val="nil"/>
                  <w:bottom w:val="nil"/>
                  <w:right w:val="nil"/>
                </w:tcBorders>
                <w:tcMar>
                  <w:left w:w="0" w:type="dxa"/>
                  <w:right w:w="0" w:type="dxa"/>
                </w:tcMar>
              </w:tcPr>
              <w:p w14:paraId="5499DA1E" w14:textId="77777777" w:rsidR="002E266D" w:rsidRDefault="002E266D" w:rsidP="00EF1776">
                <w:pPr>
                  <w:widowControl w:val="0"/>
                  <w:spacing w:after="0" w:line="276" w:lineRule="auto"/>
                  <w:rPr>
                    <w:rFonts w:ascii="Times New Roman" w:eastAsia="Times New Roman" w:hAnsi="Times New Roman" w:cs="Times New Roman"/>
                  </w:rPr>
                </w:pPr>
              </w:p>
            </w:tc>
            <w:tc>
              <w:tcPr>
                <w:tcW w:w="4860" w:type="dxa"/>
                <w:tcBorders>
                  <w:top w:val="nil"/>
                  <w:left w:val="nil"/>
                  <w:bottom w:val="nil"/>
                  <w:right w:val="nil"/>
                </w:tcBorders>
                <w:tcMar>
                  <w:left w:w="0" w:type="dxa"/>
                  <w:right w:w="0" w:type="dxa"/>
                </w:tcMar>
              </w:tcPr>
              <w:p w14:paraId="2D51930E" w14:textId="77777777" w:rsidR="002E266D" w:rsidRDefault="002E266D" w:rsidP="00EF1776">
                <w:pPr>
                  <w:rPr>
                    <w:rFonts w:ascii="Times New Roman" w:eastAsia="Times New Roman" w:hAnsi="Times New Roman" w:cs="Times New Roman"/>
                  </w:rPr>
                </w:pPr>
              </w:p>
            </w:tc>
            <w:tc>
              <w:tcPr>
                <w:tcW w:w="1665" w:type="dxa"/>
                <w:tcBorders>
                  <w:top w:val="nil"/>
                  <w:left w:val="nil"/>
                  <w:bottom w:val="nil"/>
                  <w:right w:val="nil"/>
                </w:tcBorders>
                <w:tcMar>
                  <w:left w:w="0" w:type="dxa"/>
                  <w:right w:w="0" w:type="dxa"/>
                </w:tcMar>
              </w:tcPr>
              <w:p w14:paraId="2D8357FA" w14:textId="77777777" w:rsidR="002E266D" w:rsidRDefault="002E266D" w:rsidP="00EF1776">
                <w:pPr>
                  <w:rPr>
                    <w:rFonts w:ascii="Times New Roman" w:eastAsia="Times New Roman" w:hAnsi="Times New Roman" w:cs="Times New Roman"/>
                  </w:rPr>
                </w:pPr>
              </w:p>
            </w:tc>
            <w:tc>
              <w:tcPr>
                <w:tcW w:w="3060" w:type="dxa"/>
                <w:tcBorders>
                  <w:top w:val="nil"/>
                  <w:left w:val="nil"/>
                  <w:bottom w:val="nil"/>
                  <w:right w:val="nil"/>
                </w:tcBorders>
                <w:tcMar>
                  <w:left w:w="0" w:type="dxa"/>
                  <w:right w:w="0" w:type="dxa"/>
                </w:tcMar>
              </w:tcPr>
              <w:p w14:paraId="22D2EE22" w14:textId="77777777" w:rsidR="002E266D" w:rsidRDefault="002E266D" w:rsidP="00EF1776">
                <w:pPr>
                  <w:rPr>
                    <w:rFonts w:ascii="Times New Roman" w:eastAsia="Times New Roman" w:hAnsi="Times New Roman" w:cs="Times New Roman"/>
                  </w:rPr>
                </w:pPr>
              </w:p>
            </w:tc>
          </w:tr>
        </w:tbl>
      </w:sdtContent>
    </w:sdt>
    <w:p w14:paraId="3C95FFF5" w14:textId="77777777" w:rsidR="002E266D" w:rsidRDefault="002E266D" w:rsidP="002E266D">
      <w:pPr>
        <w:spacing w:after="0" w:line="240" w:lineRule="auto"/>
        <w:jc w:val="center"/>
        <w:rPr>
          <w:rFonts w:ascii="Times New Roman" w:eastAsia="Times New Roman" w:hAnsi="Times New Roman" w:cs="Times New Roman"/>
          <w:b/>
          <w:bCs/>
          <w:color w:val="1C4B5D"/>
        </w:rPr>
      </w:pPr>
    </w:p>
    <w:p w14:paraId="61893497" w14:textId="77777777" w:rsidR="002E266D" w:rsidRPr="007146C5" w:rsidRDefault="002E266D" w:rsidP="002E266D">
      <w:pPr>
        <w:spacing w:after="0" w:line="240" w:lineRule="auto"/>
        <w:jc w:val="center"/>
        <w:rPr>
          <w:rFonts w:ascii="Times New Roman" w:eastAsia="Times New Roman" w:hAnsi="Times New Roman" w:cs="Times New Roman"/>
        </w:rPr>
      </w:pPr>
      <w:r w:rsidRPr="007146C5">
        <w:rPr>
          <w:rFonts w:ascii="Times New Roman" w:eastAsia="Times New Roman" w:hAnsi="Times New Roman" w:cs="Times New Roman"/>
          <w:b/>
          <w:bCs/>
          <w:color w:val="1C4B5D"/>
        </w:rPr>
        <w:t>PAŽYMA PATVIRTINANTI REIKALAVIMO PASINAUDOTI PRIVALOMĄJA MEDIACIJA ĮVYKDYMĄ</w:t>
      </w:r>
    </w:p>
    <w:p w14:paraId="67B375D8" w14:textId="045B98CC" w:rsidR="002E266D" w:rsidRDefault="002E266D" w:rsidP="002E266D">
      <w:pPr>
        <w:spacing w:before="240" w:after="24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Valstybės garantuojamos teisinės pagalbos tarnybos Antrinės valstybės garantuojamos teisinės pagalbos ir mediacijos paslaugų administravimo skyriui (toliau – Tarnyba) ______ (toliau – pareiškėjas (-a)), 2026-01-__ pateikė prašymą </w:t>
      </w:r>
      <w:proofErr w:type="spellStart"/>
      <w:r>
        <w:rPr>
          <w:rFonts w:ascii="Times New Roman" w:eastAsia="Times New Roman" w:hAnsi="Times New Roman" w:cs="Times New Roman"/>
        </w:rPr>
        <w:t>reg</w:t>
      </w:r>
      <w:proofErr w:type="spellEnd"/>
      <w:r>
        <w:rPr>
          <w:rFonts w:ascii="Times New Roman" w:eastAsia="Times New Roman" w:hAnsi="Times New Roman" w:cs="Times New Roman"/>
        </w:rPr>
        <w:t xml:space="preserve">. Nr. ________, vykdyti privalomąją mediaciją sprendžiant ginčą dėl </w:t>
      </w:r>
      <w:r>
        <w:rPr>
          <w:rFonts w:ascii="Times New Roman" w:eastAsia="Times New Roman" w:hAnsi="Times New Roman" w:cs="Times New Roman"/>
        </w:rPr>
        <w:t>________________</w:t>
      </w:r>
      <w:r>
        <w:rPr>
          <w:rFonts w:ascii="Times New Roman" w:eastAsia="Times New Roman" w:hAnsi="Times New Roman" w:cs="Times New Roman"/>
        </w:rPr>
        <w:t xml:space="preserve"> ir susijusių klausimų išsprendimo. Pareiškėjas (-a) nurodė, kad kita ginčo šalis yra ____ ____ (toliau – kita ginčo šalis). </w:t>
      </w:r>
    </w:p>
    <w:p w14:paraId="6ABCDC5F" w14:textId="77777777" w:rsidR="002E266D" w:rsidRDefault="002E266D" w:rsidP="002E266D">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2026-01-__ Tarnyba sprendimu Nr. ___ paskyrė mediatorių/ę Vardenį </w:t>
      </w:r>
      <w:proofErr w:type="spellStart"/>
      <w:r>
        <w:rPr>
          <w:rFonts w:ascii="Times New Roman" w:eastAsia="Times New Roman" w:hAnsi="Times New Roman" w:cs="Times New Roman"/>
        </w:rPr>
        <w:t>Pavardenį</w:t>
      </w:r>
      <w:proofErr w:type="spellEnd"/>
      <w:r>
        <w:rPr>
          <w:rFonts w:ascii="Times New Roman" w:eastAsia="Times New Roman" w:hAnsi="Times New Roman" w:cs="Times New Roman"/>
        </w:rPr>
        <w:t xml:space="preserve"> administruoti ir vykdyti šį privalomosios mediacijos procesą.</w:t>
      </w:r>
    </w:p>
    <w:p w14:paraId="6A5F20D8" w14:textId="77777777" w:rsidR="002E266D" w:rsidRDefault="002E266D" w:rsidP="002E266D">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Mediatorius/ė, vadovaudamasi Lietuvos Respublikos mediacijos įstatymo 21 straipsnio 4 dalimi, 2026-01-___ raštu Nr. _________(jei mediatorius veda registrą) kreipėsi į kitą ginčo šalį su prašymu pateikti mediatoriui/ei rašytinį sutikimą ar nesutikimą dėl mediacijos vykdymo. Mediatorius informuoja, kad teikiant šią pažymą nėra gautas kitos ginčo šalies sutikimas dėl privalomosios mediacijos vykdymo ir laikoma, kad kita ginčo šalis nesutiko pasinaudoti privalomąja mediacija.</w:t>
      </w:r>
    </w:p>
    <w:p w14:paraId="5E7BF3BB" w14:textId="77777777" w:rsidR="002E266D" w:rsidRDefault="002E266D" w:rsidP="002E266D">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Mediatorius/ė, atsižvelgdamas į nurodytas aplinkybes ir vadovaudamasi Lietuvos Respublikos mediacijos įstatymo 21 straipsnio 5 dalimi, patvirtina, kad pareiškėjas (-a) įgyvendino įstatymuose nustatytą reikalavimą pasinaudoti privalomąja mediacija ir turi teisę kreiptis į teismą dėl ginčo išsprendimo.</w:t>
      </w:r>
    </w:p>
    <w:p w14:paraId="54423109" w14:textId="77777777" w:rsidR="002E266D" w:rsidRDefault="002E266D" w:rsidP="002E266D">
      <w:pPr>
        <w:tabs>
          <w:tab w:val="center" w:pos="4153"/>
          <w:tab w:val="right" w:pos="8306"/>
        </w:tabs>
        <w:spacing w:line="360" w:lineRule="auto"/>
        <w:jc w:val="both"/>
        <w:rPr>
          <w:rFonts w:ascii="Times New Roman" w:eastAsia="Times New Roman" w:hAnsi="Times New Roman" w:cs="Times New Roman"/>
        </w:rPr>
      </w:pPr>
    </w:p>
    <w:p w14:paraId="0A6019E3" w14:textId="77777777" w:rsidR="002E266D" w:rsidRDefault="002E266D" w:rsidP="002E266D">
      <w:pPr>
        <w:tabs>
          <w:tab w:val="center" w:pos="4153"/>
          <w:tab w:val="right" w:pos="8306"/>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Mediatorius/ė                                                                                                    Vardenis </w:t>
      </w:r>
      <w:proofErr w:type="spellStart"/>
      <w:r>
        <w:rPr>
          <w:rFonts w:ascii="Times New Roman" w:eastAsia="Times New Roman" w:hAnsi="Times New Roman" w:cs="Times New Roman"/>
        </w:rPr>
        <w:t>Pavardenis</w:t>
      </w:r>
      <w:proofErr w:type="spellEnd"/>
    </w:p>
    <w:p w14:paraId="23CDD75C" w14:textId="640BB63B" w:rsidR="002E266D" w:rsidRDefault="002E266D" w:rsidP="002E266D">
      <w:pPr>
        <w:tabs>
          <w:tab w:val="center" w:pos="4153"/>
          <w:tab w:val="right" w:pos="8306"/>
        </w:tabs>
        <w:spacing w:line="360" w:lineRule="auto"/>
        <w:jc w:val="center"/>
        <w:rPr>
          <w:rFonts w:ascii="Times New Roman" w:eastAsia="Times New Roman" w:hAnsi="Times New Roman" w:cs="Times New Roman"/>
          <w:b/>
          <w:bCs/>
          <w:color w:val="1C4B5D"/>
        </w:rPr>
      </w:pPr>
    </w:p>
    <w:p w14:paraId="539E2931" w14:textId="305AF051" w:rsidR="00D06206" w:rsidRDefault="002E266D">
      <w:r w:rsidRPr="007146C5">
        <w:rPr>
          <w:noProof/>
          <w:color w:val="1C4B5D"/>
          <w:lang w:val="en-GB" w:eastAsia="en-GB"/>
        </w:rPr>
        <w:drawing>
          <wp:anchor distT="0" distB="0" distL="114300" distR="114300" simplePos="0" relativeHeight="251659264" behindDoc="1" locked="0" layoutInCell="1" allowOverlap="1" wp14:anchorId="5261107E" wp14:editId="32CD06D5">
            <wp:simplePos x="0" y="0"/>
            <wp:positionH relativeFrom="margin">
              <wp:posOffset>4811395</wp:posOffset>
            </wp:positionH>
            <wp:positionV relativeFrom="paragraph">
              <wp:posOffset>654685</wp:posOffset>
            </wp:positionV>
            <wp:extent cx="1140902" cy="564189"/>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0902" cy="56418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062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6D"/>
    <w:rsid w:val="002E266D"/>
    <w:rsid w:val="007D6B7F"/>
    <w:rsid w:val="00A462F6"/>
    <w:rsid w:val="00D06206"/>
    <w:rsid w:val="00F360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0384"/>
  <w15:chartTrackingRefBased/>
  <w15:docId w15:val="{EAB68B49-8E5B-4309-BC4A-7FD4026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266D"/>
    <w:rPr>
      <w:rFonts w:ascii="Aptos" w:eastAsia="Aptos" w:hAnsi="Aptos" w:cs="Aptos"/>
      <w:kern w:val="0"/>
      <w:lang w:val="lt" w:eastAsia="lt-LT"/>
      <w14:ligatures w14:val="none"/>
    </w:rPr>
  </w:style>
  <w:style w:type="paragraph" w:styleId="Antrat1">
    <w:name w:val="heading 1"/>
    <w:basedOn w:val="prastasis"/>
    <w:next w:val="prastasis"/>
    <w:link w:val="Antrat1Diagrama"/>
    <w:uiPriority w:val="9"/>
    <w:qFormat/>
    <w:rsid w:val="002E266D"/>
    <w:pPr>
      <w:keepNext/>
      <w:keepLines/>
      <w:spacing w:before="360" w:after="80"/>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2E266D"/>
    <w:pPr>
      <w:keepNext/>
      <w:keepLines/>
      <w:spacing w:before="160" w:after="80"/>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2E266D"/>
    <w:pPr>
      <w:keepNext/>
      <w:keepLines/>
      <w:spacing w:before="160" w:after="80"/>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2E266D"/>
    <w:pPr>
      <w:keepNext/>
      <w:keepLines/>
      <w:spacing w:before="80" w:after="40"/>
      <w:outlineLvl w:val="3"/>
    </w:pPr>
    <w:rPr>
      <w:rFonts w:asciiTheme="minorHAnsi" w:eastAsiaTheme="majorEastAsia" w:hAnsiTheme="minorHAnsi" w:cstheme="majorBidi"/>
      <w:i/>
      <w:iCs/>
      <w:color w:val="0F4761" w:themeColor="accent1" w:themeShade="BF"/>
      <w:kern w:val="2"/>
      <w:lang w:val="lt-LT" w:eastAsia="en-US"/>
      <w14:ligatures w14:val="standardContextual"/>
    </w:rPr>
  </w:style>
  <w:style w:type="paragraph" w:styleId="Antrat5">
    <w:name w:val="heading 5"/>
    <w:basedOn w:val="prastasis"/>
    <w:next w:val="prastasis"/>
    <w:link w:val="Antrat5Diagrama"/>
    <w:uiPriority w:val="9"/>
    <w:semiHidden/>
    <w:unhideWhenUsed/>
    <w:qFormat/>
    <w:rsid w:val="002E266D"/>
    <w:pPr>
      <w:keepNext/>
      <w:keepLines/>
      <w:spacing w:before="80" w:after="40"/>
      <w:outlineLvl w:val="4"/>
    </w:pPr>
    <w:rPr>
      <w:rFonts w:asciiTheme="minorHAnsi" w:eastAsiaTheme="majorEastAsia" w:hAnsiTheme="minorHAnsi" w:cstheme="majorBidi"/>
      <w:color w:val="0F4761" w:themeColor="accent1" w:themeShade="BF"/>
      <w:kern w:val="2"/>
      <w:lang w:val="lt-LT" w:eastAsia="en-US"/>
      <w14:ligatures w14:val="standardContextual"/>
    </w:rPr>
  </w:style>
  <w:style w:type="paragraph" w:styleId="Antrat6">
    <w:name w:val="heading 6"/>
    <w:basedOn w:val="prastasis"/>
    <w:next w:val="prastasis"/>
    <w:link w:val="Antrat6Diagrama"/>
    <w:uiPriority w:val="9"/>
    <w:semiHidden/>
    <w:unhideWhenUsed/>
    <w:qFormat/>
    <w:rsid w:val="002E266D"/>
    <w:pPr>
      <w:keepNext/>
      <w:keepLines/>
      <w:spacing w:before="40" w:after="0"/>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Antrat7">
    <w:name w:val="heading 7"/>
    <w:basedOn w:val="prastasis"/>
    <w:next w:val="prastasis"/>
    <w:link w:val="Antrat7Diagrama"/>
    <w:uiPriority w:val="9"/>
    <w:semiHidden/>
    <w:unhideWhenUsed/>
    <w:qFormat/>
    <w:rsid w:val="002E266D"/>
    <w:pPr>
      <w:keepNext/>
      <w:keepLines/>
      <w:spacing w:before="40" w:after="0"/>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Antrat8">
    <w:name w:val="heading 8"/>
    <w:basedOn w:val="prastasis"/>
    <w:next w:val="prastasis"/>
    <w:link w:val="Antrat8Diagrama"/>
    <w:uiPriority w:val="9"/>
    <w:semiHidden/>
    <w:unhideWhenUsed/>
    <w:qFormat/>
    <w:rsid w:val="002E266D"/>
    <w:pPr>
      <w:keepNext/>
      <w:keepLines/>
      <w:spacing w:after="0"/>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Antrat9">
    <w:name w:val="heading 9"/>
    <w:basedOn w:val="prastasis"/>
    <w:next w:val="prastasis"/>
    <w:link w:val="Antrat9Diagrama"/>
    <w:uiPriority w:val="9"/>
    <w:semiHidden/>
    <w:unhideWhenUsed/>
    <w:qFormat/>
    <w:rsid w:val="002E266D"/>
    <w:pPr>
      <w:keepNext/>
      <w:keepLines/>
      <w:spacing w:after="0"/>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Betarp"/>
    <w:link w:val="PuslapioinaostekstasDiagrama"/>
    <w:rsid w:val="00F36034"/>
    <w:pPr>
      <w:suppressAutoHyphens/>
      <w:autoSpaceDN w:val="0"/>
      <w:jc w:val="both"/>
    </w:pPr>
    <w:rPr>
      <w:rFonts w:ascii="Times New Roman" w:eastAsia="Calibri" w:hAnsi="Times New Roman" w:cs="Arial"/>
      <w:kern w:val="0"/>
      <w:sz w:val="16"/>
      <w:szCs w:val="20"/>
      <w:lang w:val="en-US"/>
      <w14:ligatures w14:val="none"/>
    </w:rPr>
  </w:style>
  <w:style w:type="character" w:customStyle="1" w:styleId="PuslapioinaostekstasDiagrama">
    <w:name w:val="Puslapio išnašos tekstas Diagrama"/>
    <w:basedOn w:val="Numatytasispastraiposriftas"/>
    <w:link w:val="Puslapioinaostekstas"/>
    <w:rsid w:val="00F36034"/>
    <w:rPr>
      <w:rFonts w:ascii="Times New Roman" w:eastAsia="Calibri" w:hAnsi="Times New Roman" w:cs="Arial"/>
      <w:kern w:val="0"/>
      <w:sz w:val="16"/>
      <w:szCs w:val="20"/>
      <w:lang w:val="en-US"/>
      <w14:ligatures w14:val="none"/>
    </w:rPr>
  </w:style>
  <w:style w:type="paragraph" w:styleId="Betarp">
    <w:name w:val="No Spacing"/>
    <w:uiPriority w:val="1"/>
    <w:qFormat/>
    <w:rsid w:val="00F36034"/>
    <w:pPr>
      <w:spacing w:after="0" w:line="240" w:lineRule="auto"/>
    </w:pPr>
  </w:style>
  <w:style w:type="paragraph" w:customStyle="1" w:styleId="Manoinaa">
    <w:name w:val="Mano išnaša"/>
    <w:basedOn w:val="prastasis"/>
    <w:autoRedefine/>
    <w:qFormat/>
    <w:rsid w:val="00F36034"/>
    <w:pPr>
      <w:suppressAutoHyphens/>
      <w:autoSpaceDN w:val="0"/>
      <w:spacing w:after="0" w:line="240" w:lineRule="auto"/>
      <w:contextualSpacing/>
      <w:jc w:val="both"/>
    </w:pPr>
    <w:rPr>
      <w:rFonts w:ascii="Times New Roman" w:eastAsia="Calibri" w:hAnsi="Times New Roman" w:cs="Arial"/>
      <w:sz w:val="16"/>
      <w:szCs w:val="20"/>
      <w:lang w:val="en-US" w:eastAsia="en-US"/>
    </w:rPr>
  </w:style>
  <w:style w:type="character" w:customStyle="1" w:styleId="Antrat1Diagrama">
    <w:name w:val="Antraštė 1 Diagrama"/>
    <w:basedOn w:val="Numatytasispastraiposriftas"/>
    <w:link w:val="Antrat1"/>
    <w:uiPriority w:val="9"/>
    <w:rsid w:val="002E26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26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26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26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26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26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26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26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26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266D"/>
    <w:pPr>
      <w:spacing w:after="80" w:line="240" w:lineRule="auto"/>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2E26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266D"/>
    <w:pPr>
      <w:numPr>
        <w:ilvl w:val="1"/>
      </w:numPr>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2E26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266D"/>
    <w:pPr>
      <w:spacing w:before="160"/>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CitataDiagrama">
    <w:name w:val="Citata Diagrama"/>
    <w:basedOn w:val="Numatytasispastraiposriftas"/>
    <w:link w:val="Citata"/>
    <w:uiPriority w:val="29"/>
    <w:rsid w:val="002E266D"/>
    <w:rPr>
      <w:i/>
      <w:iCs/>
      <w:color w:val="404040" w:themeColor="text1" w:themeTint="BF"/>
    </w:rPr>
  </w:style>
  <w:style w:type="paragraph" w:styleId="Sraopastraipa">
    <w:name w:val="List Paragraph"/>
    <w:basedOn w:val="prastasis"/>
    <w:uiPriority w:val="34"/>
    <w:qFormat/>
    <w:rsid w:val="002E266D"/>
    <w:pPr>
      <w:ind w:left="720"/>
      <w:contextualSpacing/>
    </w:pPr>
    <w:rPr>
      <w:rFonts w:asciiTheme="minorHAnsi" w:eastAsiaTheme="minorHAnsi" w:hAnsiTheme="minorHAnsi" w:cstheme="minorBidi"/>
      <w:kern w:val="2"/>
      <w:lang w:val="lt-LT" w:eastAsia="en-US"/>
      <w14:ligatures w14:val="standardContextual"/>
    </w:rPr>
  </w:style>
  <w:style w:type="character" w:styleId="Rykuspabraukimas">
    <w:name w:val="Intense Emphasis"/>
    <w:basedOn w:val="Numatytasispastraiposriftas"/>
    <w:uiPriority w:val="21"/>
    <w:qFormat/>
    <w:rsid w:val="002E266D"/>
    <w:rPr>
      <w:i/>
      <w:iCs/>
      <w:color w:val="0F4761" w:themeColor="accent1" w:themeShade="BF"/>
    </w:rPr>
  </w:style>
  <w:style w:type="paragraph" w:styleId="Iskirtacitata">
    <w:name w:val="Intense Quote"/>
    <w:basedOn w:val="prastasis"/>
    <w:next w:val="prastasis"/>
    <w:link w:val="IskirtacitataDiagrama"/>
    <w:uiPriority w:val="30"/>
    <w:qFormat/>
    <w:rsid w:val="002E266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lt-LT" w:eastAsia="en-US"/>
      <w14:ligatures w14:val="standardContextual"/>
    </w:rPr>
  </w:style>
  <w:style w:type="character" w:customStyle="1" w:styleId="IskirtacitataDiagrama">
    <w:name w:val="Išskirta citata Diagrama"/>
    <w:basedOn w:val="Numatytasispastraiposriftas"/>
    <w:link w:val="Iskirtacitata"/>
    <w:uiPriority w:val="30"/>
    <w:rsid w:val="002E266D"/>
    <w:rPr>
      <w:i/>
      <w:iCs/>
      <w:color w:val="0F4761" w:themeColor="accent1" w:themeShade="BF"/>
    </w:rPr>
  </w:style>
  <w:style w:type="character" w:styleId="Rykinuoroda">
    <w:name w:val="Intense Reference"/>
    <w:basedOn w:val="Numatytasispastraiposriftas"/>
    <w:uiPriority w:val="32"/>
    <w:qFormat/>
    <w:rsid w:val="002E26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hyperlink" Target="mailto:v.pavardenis@mediacija.lt" TargetMode="Externa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D4621B60054634F8DCB44D238DC2557" ma:contentTypeVersion="11" ma:contentTypeDescription="Kurkite naują dokumentą." ma:contentTypeScope="" ma:versionID="5a34ba1850be73910f482d7e6a0deea9">
  <xsd:schema xmlns:xsd="http://www.w3.org/2001/XMLSchema" xmlns:xs="http://www.w3.org/2001/XMLSchema" xmlns:p="http://schemas.microsoft.com/office/2006/metadata/properties" xmlns:ns2="996dc5be-64c1-4f08-af28-c85e8e42624d" xmlns:ns3="3bf8fee3-bccd-44e1-a8ba-59e99d9108c5" targetNamespace="http://schemas.microsoft.com/office/2006/metadata/properties" ma:root="true" ma:fieldsID="c8d8f9410fb2c76ac636a90b669ab543" ns2:_="" ns3:_="">
    <xsd:import namespace="996dc5be-64c1-4f08-af28-c85e8e42624d"/>
    <xsd:import namespace="3bf8fee3-bccd-44e1-a8ba-59e99d9108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dc5be-64c1-4f08-af28-c85e8e426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7023c84-d7d4-4ae0-ab9b-f0c1fe3723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f8fee3-bccd-44e1-a8ba-59e99d9108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93aa3e-f356-4064-b82e-76bbd452993f}" ma:internalName="TaxCatchAll" ma:showField="CatchAllData" ma:web="3bf8fee3-bccd-44e1-a8ba-59e99d91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f8fee3-bccd-44e1-a8ba-59e99d9108c5" xsi:nil="true"/>
    <lcf76f155ced4ddcb4097134ff3c332f xmlns="996dc5be-64c1-4f08-af28-c85e8e4262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923BCB-69CF-49DF-BBF9-5AAAC2FDB247}"/>
</file>

<file path=customXml/itemProps2.xml><?xml version="1.0" encoding="utf-8"?>
<ds:datastoreItem xmlns:ds="http://schemas.openxmlformats.org/officeDocument/2006/customXml" ds:itemID="{99409955-0909-4A22-8F41-241D0DCBBED1}"/>
</file>

<file path=customXml/itemProps3.xml><?xml version="1.0" encoding="utf-8"?>
<ds:datastoreItem xmlns:ds="http://schemas.openxmlformats.org/officeDocument/2006/customXml" ds:itemID="{769096E0-F40E-4772-9CA4-EC0BE233B77A}"/>
</file>

<file path=docProps/app.xml><?xml version="1.0" encoding="utf-8"?>
<Properties xmlns="http://schemas.openxmlformats.org/officeDocument/2006/extended-properties" xmlns:vt="http://schemas.openxmlformats.org/officeDocument/2006/docPropsVTypes">
  <Template>Normal.dotm</Template>
  <TotalTime>4</TotalTime>
  <Pages>1</Pages>
  <Words>1199</Words>
  <Characters>684</Characters>
  <Application>Microsoft Office Word</Application>
  <DocSecurity>0</DocSecurity>
  <Lines>5</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LMR Pirmininkė Indrė Kasiulaitė</dc:creator>
  <cp:keywords/>
  <dc:description/>
  <cp:lastModifiedBy>LMR Pirmininkė Indrė Kasiulaitė</cp:lastModifiedBy>
  <cp:revision>1</cp:revision>
  <dcterms:created xsi:type="dcterms:W3CDTF">2026-06-18T12:35:00Z</dcterms:created>
  <dcterms:modified xsi:type="dcterms:W3CDTF">2026-06-18T12:39:00Z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0x010100FD4621B60054634F8DCB44D238DC2557</vt:lpwstr>
  </property>
</Properties>
</file>